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11A2" w:rsidRDefault="00BD280A">
      <w:pPr>
        <w:pStyle w:val="30"/>
        <w:rPr>
          <w:lang w:eastAsia="zh-CN"/>
        </w:rPr>
      </w:pPr>
      <w:r>
        <w:rPr>
          <w:noProof/>
          <w:lang w:eastAsia="zh-CN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652145</wp:posOffset>
                </wp:positionV>
                <wp:extent cx="5676900" cy="6057900"/>
                <wp:effectExtent l="0" t="0" r="1905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76900" cy="60579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37D3861" id="矩形 1" o:spid="_x0000_s1026" style="position:absolute;left:0;text-align:left;margin-left:395.8pt;margin-top:51.35pt;width:447pt;height:477pt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" filled="f" strokecolor="black [3213]" strokeweight="1.5pt">
                <w10:wrap anchorx="margin"/>
              </v:rect>
            </w:pict>
          </mc:Fallback>
        </mc:AlternateContent>
      </w:r>
      <w:r w:rsidR="000B6FDB">
        <w:rPr>
          <w:lang w:eastAsia="zh-CN"/>
        </w:rPr>
        <w:t>共有专利权人声明</w:t>
      </w:r>
    </w:p>
    <w:p w:rsidR="001411A2" w:rsidRDefault="000B6FDB">
      <w:pPr>
        <w:pStyle w:val="20"/>
        <w:rPr>
          <w:lang w:eastAsia="zh-CN"/>
        </w:rPr>
      </w:pPr>
      <w:r>
        <w:rPr>
          <w:lang w:eastAsia="zh-CN"/>
        </w:rPr>
        <w:t>本单位（本人）同意本专利申报中国专利奖，对提供的所</w:t>
      </w:r>
      <w:r>
        <w:rPr>
          <w:lang w:eastAsia="zh-CN"/>
        </w:rPr>
        <w:t xml:space="preserve"> </w:t>
      </w:r>
      <w:r>
        <w:rPr>
          <w:lang w:eastAsia="zh-CN"/>
        </w:rPr>
        <w:t>有材料真实性负责。</w:t>
      </w:r>
    </w:p>
    <w:p w:rsidR="001411A2" w:rsidRDefault="000B6FDB">
      <w:pPr>
        <w:pStyle w:val="1"/>
        <w:tabs>
          <w:tab w:val="left" w:pos="5352"/>
        </w:tabs>
        <w:spacing w:after="760"/>
        <w:ind w:firstLine="480"/>
        <w:rPr>
          <w:lang w:eastAsia="zh-CN"/>
        </w:rPr>
      </w:pPr>
      <w:r>
        <w:rPr>
          <w:lang w:eastAsia="zh-CN"/>
        </w:rPr>
        <w:t>第一专利权人：</w:t>
      </w:r>
      <w:bookmarkStart w:id="0" w:name="_GoBack"/>
      <w:bookmarkEnd w:id="0"/>
      <w:r>
        <w:rPr>
          <w:lang w:eastAsia="zh-CN"/>
        </w:rPr>
        <w:tab/>
      </w:r>
      <w:r>
        <w:rPr>
          <w:lang w:eastAsia="zh-CN"/>
        </w:rPr>
        <w:t>（名称）</w:t>
      </w:r>
    </w:p>
    <w:p w:rsidR="001411A2" w:rsidRDefault="000B6FDB">
      <w:pPr>
        <w:pStyle w:val="1"/>
        <w:tabs>
          <w:tab w:val="left" w:pos="3696"/>
        </w:tabs>
        <w:spacing w:after="760"/>
        <w:ind w:firstLine="480"/>
        <w:rPr>
          <w:lang w:eastAsia="zh-CN"/>
        </w:rPr>
      </w:pPr>
      <w:r>
        <w:rPr>
          <w:lang w:eastAsia="zh-CN"/>
        </w:rPr>
        <w:t>联系人：</w:t>
      </w:r>
      <w:r>
        <w:rPr>
          <w:lang w:eastAsia="zh-CN"/>
        </w:rPr>
        <w:tab/>
      </w:r>
      <w:r>
        <w:rPr>
          <w:lang w:eastAsia="zh-CN"/>
        </w:rPr>
        <w:t>联系电话：</w:t>
      </w:r>
    </w:p>
    <w:p w:rsidR="001411A2" w:rsidRDefault="000B6FDB">
      <w:pPr>
        <w:pStyle w:val="1"/>
        <w:spacing w:after="760"/>
        <w:ind w:firstLine="480"/>
        <w:rPr>
          <w:lang w:eastAsia="zh-CN"/>
        </w:rPr>
      </w:pPr>
      <w:r>
        <w:rPr>
          <w:lang w:eastAsia="zh-CN"/>
        </w:rPr>
        <w:t>盖章或签字：</w:t>
      </w:r>
    </w:p>
    <w:p w:rsidR="001411A2" w:rsidRDefault="000B6FDB">
      <w:pPr>
        <w:pStyle w:val="1"/>
        <w:tabs>
          <w:tab w:val="left" w:pos="5352"/>
        </w:tabs>
        <w:spacing w:after="760"/>
        <w:ind w:firstLine="480"/>
        <w:rPr>
          <w:lang w:eastAsia="zh-CN"/>
        </w:rPr>
      </w:pPr>
      <w:r>
        <w:rPr>
          <w:lang w:eastAsia="zh-CN"/>
        </w:rPr>
        <w:t>第二专利权人：</w:t>
      </w:r>
      <w:r>
        <w:rPr>
          <w:lang w:eastAsia="zh-CN"/>
        </w:rPr>
        <w:tab/>
      </w:r>
      <w:r>
        <w:rPr>
          <w:lang w:eastAsia="zh-CN"/>
        </w:rPr>
        <w:t>（名称）</w:t>
      </w:r>
    </w:p>
    <w:p w:rsidR="001411A2" w:rsidRDefault="000B6FDB">
      <w:pPr>
        <w:pStyle w:val="1"/>
        <w:tabs>
          <w:tab w:val="left" w:pos="3696"/>
        </w:tabs>
        <w:spacing w:after="760"/>
        <w:ind w:firstLine="480"/>
        <w:rPr>
          <w:lang w:eastAsia="zh-CN"/>
        </w:rPr>
      </w:pPr>
      <w:r>
        <w:rPr>
          <w:lang w:eastAsia="zh-CN"/>
        </w:rPr>
        <w:t>联系人：</w:t>
      </w:r>
      <w:r>
        <w:rPr>
          <w:lang w:eastAsia="zh-CN"/>
        </w:rPr>
        <w:tab/>
      </w:r>
      <w:r>
        <w:rPr>
          <w:lang w:eastAsia="zh-CN"/>
        </w:rPr>
        <w:t>联系电话：</w:t>
      </w:r>
    </w:p>
    <w:p w:rsidR="001411A2" w:rsidRDefault="000B6FDB">
      <w:pPr>
        <w:pStyle w:val="1"/>
        <w:spacing w:after="0"/>
        <w:ind w:firstLine="480"/>
        <w:rPr>
          <w:lang w:eastAsia="zh-CN"/>
        </w:rPr>
      </w:pPr>
      <w:r>
        <w:rPr>
          <w:lang w:eastAsia="zh-CN"/>
        </w:rPr>
        <w:t>盖章或签字：</w:t>
      </w:r>
    </w:p>
    <w:p w:rsidR="00BD280A" w:rsidRDefault="00BD280A">
      <w:pPr>
        <w:pStyle w:val="1"/>
        <w:spacing w:after="0"/>
        <w:ind w:firstLine="480"/>
        <w:rPr>
          <w:lang w:eastAsia="zh-CN"/>
        </w:rPr>
      </w:pPr>
    </w:p>
    <w:p w:rsidR="00BD280A" w:rsidRDefault="00BD280A">
      <w:pPr>
        <w:pStyle w:val="1"/>
        <w:spacing w:after="0"/>
        <w:ind w:firstLine="480"/>
        <w:rPr>
          <w:rFonts w:hint="eastAsia"/>
          <w:lang w:eastAsia="zh-CN"/>
        </w:rPr>
      </w:pPr>
      <w:r>
        <w:rPr>
          <w:lang w:eastAsia="zh-CN"/>
        </w:rPr>
        <w:t>……</w:t>
      </w:r>
    </w:p>
    <w:sectPr w:rsidR="00BD280A">
      <w:pgSz w:w="11900" w:h="16840"/>
      <w:pgMar w:top="2828" w:right="1709" w:bottom="2828" w:left="1254" w:header="2400" w:footer="2400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6FDB" w:rsidRDefault="000B6FDB">
      <w:r>
        <w:separator/>
      </w:r>
    </w:p>
  </w:endnote>
  <w:endnote w:type="continuationSeparator" w:id="0">
    <w:p w:rsidR="000B6FDB" w:rsidRDefault="000B6F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6FDB" w:rsidRDefault="000B6FDB"/>
  </w:footnote>
  <w:footnote w:type="continuationSeparator" w:id="0">
    <w:p w:rsidR="000B6FDB" w:rsidRDefault="000B6FDB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1A2"/>
    <w:rsid w:val="000B6FDB"/>
    <w:rsid w:val="001411A2"/>
    <w:rsid w:val="007C164D"/>
    <w:rsid w:val="00BD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C28FC3"/>
  <w15:docId w15:val="{B2E2F4C7-B53F-431B-B887-BF98A6FF3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等线" w:eastAsia="等线" w:hAnsi="等线" w:cs="等线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正文文本 (3)_"/>
    <w:basedOn w:val="a0"/>
    <w:link w:val="30"/>
    <w:rPr>
      <w:rFonts w:ascii="宋体" w:eastAsia="宋体" w:hAnsi="宋体" w:cs="宋体"/>
      <w:b w:val="0"/>
      <w:bCs w:val="0"/>
      <w:i w:val="0"/>
      <w:iCs w:val="0"/>
      <w:smallCaps w:val="0"/>
      <w:strike w:val="0"/>
      <w:sz w:val="44"/>
      <w:szCs w:val="44"/>
      <w:u w:val="none"/>
      <w:shd w:val="clear" w:color="auto" w:fill="auto"/>
    </w:rPr>
  </w:style>
  <w:style w:type="character" w:customStyle="1" w:styleId="2">
    <w:name w:val="正文文本 (2)_"/>
    <w:basedOn w:val="a0"/>
    <w:link w:val="20"/>
    <w:rPr>
      <w:rFonts w:ascii="黑体" w:eastAsia="黑体" w:hAnsi="黑体" w:cs="黑体"/>
      <w:b w:val="0"/>
      <w:bCs w:val="0"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正文文本_"/>
    <w:basedOn w:val="a0"/>
    <w:link w:val="1"/>
    <w:rPr>
      <w:rFonts w:ascii="宋体" w:eastAsia="宋体" w:hAnsi="宋体" w:cs="宋体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30">
    <w:name w:val="正文文本 (3)"/>
    <w:basedOn w:val="a"/>
    <w:link w:val="3"/>
    <w:pPr>
      <w:spacing w:after="760"/>
      <w:jc w:val="center"/>
    </w:pPr>
    <w:rPr>
      <w:rFonts w:ascii="宋体" w:eastAsia="宋体" w:hAnsi="宋体" w:cs="宋体"/>
      <w:sz w:val="44"/>
      <w:szCs w:val="44"/>
    </w:rPr>
  </w:style>
  <w:style w:type="paragraph" w:customStyle="1" w:styleId="20">
    <w:name w:val="正文文本 (2)"/>
    <w:basedOn w:val="a"/>
    <w:link w:val="2"/>
    <w:pPr>
      <w:spacing w:after="620" w:line="480" w:lineRule="exact"/>
      <w:ind w:firstLine="720"/>
    </w:pPr>
    <w:rPr>
      <w:rFonts w:ascii="黑体" w:eastAsia="黑体" w:hAnsi="黑体" w:cs="黑体"/>
      <w:sz w:val="32"/>
      <w:szCs w:val="32"/>
    </w:rPr>
  </w:style>
  <w:style w:type="paragraph" w:customStyle="1" w:styleId="1">
    <w:name w:val="正文文本1"/>
    <w:basedOn w:val="a"/>
    <w:link w:val="a3"/>
    <w:pPr>
      <w:spacing w:after="600"/>
      <w:ind w:firstLine="400"/>
    </w:pPr>
    <w:rPr>
      <w:rFonts w:ascii="宋体" w:eastAsia="宋体" w:hAnsi="宋体" w:cs="宋体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BD280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BD280A"/>
    <w:rPr>
      <w:color w:val="000000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BD280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BD280A"/>
    <w:rPr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96</Characters>
  <Application>Microsoft Office Word</Application>
  <DocSecurity>0</DocSecurity>
  <Lines>1</Lines>
  <Paragraphs>1</Paragraphs>
  <ScaleCrop>false</ScaleCrop>
  <Company/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省政府办公厅关于加快推进全省电子政务外网建设的意见(苏政办发〔2016〕147号)</dc:title>
  <dc:subject/>
  <dc:creator>Administrator</dc:creator>
  <cp:keywords/>
  <cp:lastModifiedBy>think</cp:lastModifiedBy>
  <cp:revision>4</cp:revision>
  <dcterms:created xsi:type="dcterms:W3CDTF">2022-09-15T03:03:00Z</dcterms:created>
  <dcterms:modified xsi:type="dcterms:W3CDTF">2022-09-15T03:05:00Z</dcterms:modified>
</cp:coreProperties>
</file>